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AE8" w:rsidRPr="00176AE8" w:rsidRDefault="00585A51" w:rsidP="00176AE8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lang w:val="ro-RO"/>
        </w:rPr>
      </w:pPr>
      <w:bookmarkStart w:id="0" w:name="_GoBack"/>
      <w:r w:rsidRPr="00176AE8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6F8B8BF9" wp14:editId="5785CB03">
            <wp:simplePos x="0" y="0"/>
            <wp:positionH relativeFrom="column">
              <wp:posOffset>-605155</wp:posOffset>
            </wp:positionH>
            <wp:positionV relativeFrom="paragraph">
              <wp:posOffset>-281940</wp:posOffset>
            </wp:positionV>
            <wp:extent cx="1629410" cy="1447800"/>
            <wp:effectExtent l="0" t="0" r="8890" b="0"/>
            <wp:wrapThrough wrapText="bothSides">
              <wp:wrapPolygon edited="0">
                <wp:start x="0" y="0"/>
                <wp:lineTo x="0" y="21316"/>
                <wp:lineTo x="21465" y="21316"/>
                <wp:lineTo x="21465" y="0"/>
                <wp:lineTo x="0" y="0"/>
              </wp:wrapPolygon>
            </wp:wrapThrough>
            <wp:docPr id="1" name="Рисунок 1" descr="D:\Oleg\Nighedi-Trans SRL\Firm blank\logo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leg\Nighedi-Trans SRL\Firm blank\logo\log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AE8" w:rsidRPr="00176AE8">
        <w:rPr>
          <w:rFonts w:ascii="Times New Roman" w:hAnsi="Times New Roman" w:cs="Times New Roman"/>
          <w:b/>
          <w:i/>
          <w:sz w:val="32"/>
          <w:szCs w:val="32"/>
          <w:lang w:val="ro-RO"/>
        </w:rPr>
        <w:t>S.R.L.„NIGHEDI-TRANS”</w:t>
      </w:r>
    </w:p>
    <w:bookmarkEnd w:id="0"/>
    <w:p w:rsidR="000F0CF9" w:rsidRPr="00585A51" w:rsidRDefault="00585A51" w:rsidP="00585A51">
      <w:pPr>
        <w:spacing w:after="0"/>
        <w:jc w:val="center"/>
        <w:rPr>
          <w:rFonts w:ascii="Times New Roman" w:hAnsi="Times New Roman" w:cs="Times New Roman"/>
          <w:b/>
          <w:sz w:val="72"/>
          <w:szCs w:val="72"/>
          <w:lang w:val="ro-RO"/>
        </w:rPr>
      </w:pPr>
      <w:r w:rsidRPr="00585A51">
        <w:rPr>
          <w:rFonts w:ascii="Times New Roman" w:hAnsi="Times New Roman" w:cs="Times New Roman"/>
          <w:b/>
          <w:sz w:val="72"/>
          <w:szCs w:val="72"/>
          <w:lang w:val="ro-RO"/>
        </w:rPr>
        <w:t>TARIFELE DE PLATĂ</w:t>
      </w:r>
    </w:p>
    <w:p w:rsidR="00176AE8" w:rsidRDefault="00585A51" w:rsidP="00E76326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ro-RO"/>
        </w:rPr>
      </w:pPr>
      <w:r w:rsidRPr="00A22DE7">
        <w:rPr>
          <w:rFonts w:ascii="Times New Roman" w:hAnsi="Times New Roman" w:cs="Times New Roman"/>
          <w:b/>
          <w:sz w:val="48"/>
          <w:szCs w:val="48"/>
          <w:lang w:val="ro-RO"/>
        </w:rPr>
        <w:t xml:space="preserve">PENTRU PREGĂTIREA </w:t>
      </w:r>
      <w:r w:rsidR="00E76326">
        <w:rPr>
          <w:rFonts w:ascii="Times New Roman" w:hAnsi="Times New Roman" w:cs="Times New Roman"/>
          <w:b/>
          <w:sz w:val="48"/>
          <w:szCs w:val="48"/>
          <w:lang w:val="ro-RO"/>
        </w:rPr>
        <w:t xml:space="preserve">  </w:t>
      </w:r>
      <w:r w:rsidR="00A22DE7">
        <w:rPr>
          <w:rFonts w:ascii="Times New Roman" w:hAnsi="Times New Roman" w:cs="Times New Roman"/>
          <w:b/>
          <w:sz w:val="48"/>
          <w:szCs w:val="48"/>
          <w:lang w:val="ro-RO"/>
        </w:rPr>
        <w:t xml:space="preserve"> </w:t>
      </w:r>
      <w:r w:rsidR="00176AE8">
        <w:rPr>
          <w:rFonts w:ascii="Times New Roman" w:hAnsi="Times New Roman" w:cs="Times New Roman"/>
          <w:b/>
          <w:sz w:val="48"/>
          <w:szCs w:val="48"/>
          <w:lang w:val="ro-RO"/>
        </w:rPr>
        <w:t xml:space="preserve">    </w:t>
      </w:r>
    </w:p>
    <w:p w:rsidR="00585A51" w:rsidRPr="00A22DE7" w:rsidRDefault="00176AE8" w:rsidP="00E76326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ro-RO"/>
        </w:rPr>
      </w:pPr>
      <w:r>
        <w:rPr>
          <w:rFonts w:ascii="Times New Roman" w:hAnsi="Times New Roman" w:cs="Times New Roman"/>
          <w:b/>
          <w:sz w:val="48"/>
          <w:szCs w:val="48"/>
          <w:lang w:val="ro-RO"/>
        </w:rPr>
        <w:t xml:space="preserve">              </w:t>
      </w:r>
      <w:r w:rsidR="00585A51" w:rsidRPr="00A22DE7">
        <w:rPr>
          <w:rFonts w:ascii="Times New Roman" w:hAnsi="Times New Roman" w:cs="Times New Roman"/>
          <w:b/>
          <w:sz w:val="48"/>
          <w:szCs w:val="48"/>
          <w:lang w:val="ro-RO"/>
        </w:rPr>
        <w:t>CONDUCĂTORILOR AUTO</w:t>
      </w:r>
    </w:p>
    <w:tbl>
      <w:tblPr>
        <w:tblStyle w:val="a7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3955"/>
        <w:gridCol w:w="2237"/>
        <w:gridCol w:w="1550"/>
        <w:gridCol w:w="2005"/>
      </w:tblGrid>
      <w:tr w:rsidR="00585A51" w:rsidTr="00E76326">
        <w:tc>
          <w:tcPr>
            <w:tcW w:w="709" w:type="dxa"/>
          </w:tcPr>
          <w:p w:rsidR="00585A51" w:rsidRPr="00585A51" w:rsidRDefault="00585A51" w:rsidP="00585A5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  <w:t>Nr.</w:t>
            </w:r>
          </w:p>
        </w:tc>
        <w:tc>
          <w:tcPr>
            <w:tcW w:w="3955" w:type="dxa"/>
          </w:tcPr>
          <w:p w:rsidR="00585A51" w:rsidRPr="00585A51" w:rsidRDefault="00585A51" w:rsidP="00585A5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  <w:t>Categoria de instruire</w:t>
            </w:r>
          </w:p>
        </w:tc>
        <w:tc>
          <w:tcPr>
            <w:tcW w:w="2237" w:type="dxa"/>
          </w:tcPr>
          <w:p w:rsidR="00585A51" w:rsidRPr="00585A51" w:rsidRDefault="00585A51" w:rsidP="00585A5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  <w:t>Numărul de persoane</w:t>
            </w:r>
          </w:p>
        </w:tc>
        <w:tc>
          <w:tcPr>
            <w:tcW w:w="1550" w:type="dxa"/>
          </w:tcPr>
          <w:p w:rsidR="00585A51" w:rsidRPr="00585A51" w:rsidRDefault="00585A51" w:rsidP="00585A5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  <w:t>Prețul</w:t>
            </w:r>
          </w:p>
        </w:tc>
        <w:tc>
          <w:tcPr>
            <w:tcW w:w="2005" w:type="dxa"/>
          </w:tcPr>
          <w:p w:rsidR="00585A51" w:rsidRPr="00585A51" w:rsidRDefault="00585A51" w:rsidP="00585A5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  <w:t>Perioada</w:t>
            </w:r>
          </w:p>
        </w:tc>
      </w:tr>
      <w:tr w:rsidR="00585A51" w:rsidRPr="00E76326" w:rsidTr="00E76326">
        <w:tc>
          <w:tcPr>
            <w:tcW w:w="709" w:type="dxa"/>
          </w:tcPr>
          <w:p w:rsidR="00585A51" w:rsidRPr="00585A51" w:rsidRDefault="00585A51" w:rsidP="00585A5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  <w:t>1.</w:t>
            </w:r>
          </w:p>
        </w:tc>
        <w:tc>
          <w:tcPr>
            <w:tcW w:w="3955" w:type="dxa"/>
          </w:tcPr>
          <w:p w:rsidR="00585A51" w:rsidRPr="00585A51" w:rsidRDefault="00585A51" w:rsidP="00585A51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85A51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Instruirea conducătorilor auto transport mărfuri în trafic național</w:t>
            </w:r>
          </w:p>
        </w:tc>
        <w:tc>
          <w:tcPr>
            <w:tcW w:w="2237" w:type="dxa"/>
          </w:tcPr>
          <w:p w:rsidR="00585A51" w:rsidRPr="00585A51" w:rsidRDefault="00585A51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  <w:tc>
          <w:tcPr>
            <w:tcW w:w="1550" w:type="dxa"/>
          </w:tcPr>
          <w:p w:rsidR="00585A51" w:rsidRPr="00585A51" w:rsidRDefault="00050598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o-RO"/>
              </w:rPr>
              <w:t>5</w:t>
            </w:r>
            <w:r w:rsidR="005D4AA5">
              <w:rPr>
                <w:rFonts w:ascii="Times New Roman" w:hAnsi="Times New Roman" w:cs="Times New Roman"/>
                <w:sz w:val="32"/>
                <w:szCs w:val="32"/>
                <w:lang w:val="ro-RO"/>
              </w:rPr>
              <w:t>00</w:t>
            </w:r>
          </w:p>
        </w:tc>
        <w:tc>
          <w:tcPr>
            <w:tcW w:w="2005" w:type="dxa"/>
          </w:tcPr>
          <w:p w:rsidR="00585A51" w:rsidRPr="00585A51" w:rsidRDefault="00585A51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</w:tr>
      <w:tr w:rsidR="00585A51" w:rsidRPr="005D4AA5" w:rsidTr="00E76326">
        <w:tc>
          <w:tcPr>
            <w:tcW w:w="709" w:type="dxa"/>
          </w:tcPr>
          <w:p w:rsidR="00585A51" w:rsidRPr="00585A51" w:rsidRDefault="00585A51" w:rsidP="00585A5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  <w:t>2.</w:t>
            </w:r>
          </w:p>
        </w:tc>
        <w:tc>
          <w:tcPr>
            <w:tcW w:w="3955" w:type="dxa"/>
          </w:tcPr>
          <w:p w:rsidR="00585A51" w:rsidRPr="00585A51" w:rsidRDefault="00585A51" w:rsidP="00595D90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85A51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Instruirea condu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cătorilor auto transport persoane</w:t>
            </w:r>
            <w:r w:rsidRPr="00585A51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în trafic național</w:t>
            </w:r>
          </w:p>
        </w:tc>
        <w:tc>
          <w:tcPr>
            <w:tcW w:w="2237" w:type="dxa"/>
          </w:tcPr>
          <w:p w:rsidR="00585A51" w:rsidRPr="00585A51" w:rsidRDefault="00585A51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  <w:tc>
          <w:tcPr>
            <w:tcW w:w="1550" w:type="dxa"/>
          </w:tcPr>
          <w:p w:rsidR="00585A51" w:rsidRPr="00585A51" w:rsidRDefault="00050598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o-RO"/>
              </w:rPr>
              <w:t>40</w:t>
            </w:r>
            <w:r w:rsidR="005D4AA5">
              <w:rPr>
                <w:rFonts w:ascii="Times New Roman" w:hAnsi="Times New Roman" w:cs="Times New Roman"/>
                <w:sz w:val="32"/>
                <w:szCs w:val="32"/>
                <w:lang w:val="ro-RO"/>
              </w:rPr>
              <w:t>0</w:t>
            </w:r>
          </w:p>
        </w:tc>
        <w:tc>
          <w:tcPr>
            <w:tcW w:w="2005" w:type="dxa"/>
          </w:tcPr>
          <w:p w:rsidR="00585A51" w:rsidRPr="00585A51" w:rsidRDefault="00585A51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</w:tr>
      <w:tr w:rsidR="00567834" w:rsidRPr="005D4AA5" w:rsidTr="00E76326">
        <w:tc>
          <w:tcPr>
            <w:tcW w:w="709" w:type="dxa"/>
          </w:tcPr>
          <w:p w:rsidR="00567834" w:rsidRPr="00585A51" w:rsidRDefault="006553EB" w:rsidP="00585A5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  <w:t>3</w:t>
            </w:r>
            <w:r w:rsidR="00567834"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  <w:t>.</w:t>
            </w:r>
          </w:p>
        </w:tc>
        <w:tc>
          <w:tcPr>
            <w:tcW w:w="3955" w:type="dxa"/>
          </w:tcPr>
          <w:p w:rsidR="00567834" w:rsidRPr="00585A51" w:rsidRDefault="00567834" w:rsidP="00595D90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85A51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Instruirea conducătorilor auto transport mărfuri în trafic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inter</w:t>
            </w:r>
            <w:r w:rsidRPr="00585A51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național</w:t>
            </w:r>
          </w:p>
        </w:tc>
        <w:tc>
          <w:tcPr>
            <w:tcW w:w="2237" w:type="dxa"/>
          </w:tcPr>
          <w:p w:rsidR="00567834" w:rsidRPr="00585A51" w:rsidRDefault="00567834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  <w:tc>
          <w:tcPr>
            <w:tcW w:w="1550" w:type="dxa"/>
          </w:tcPr>
          <w:p w:rsidR="00567834" w:rsidRPr="00585A51" w:rsidRDefault="005D4AA5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o-RO"/>
              </w:rPr>
              <w:t>800</w:t>
            </w:r>
          </w:p>
        </w:tc>
        <w:tc>
          <w:tcPr>
            <w:tcW w:w="2005" w:type="dxa"/>
          </w:tcPr>
          <w:p w:rsidR="00567834" w:rsidRPr="00585A51" w:rsidRDefault="00567834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</w:tr>
      <w:tr w:rsidR="00567834" w:rsidRPr="005D4AA5" w:rsidTr="00E76326">
        <w:tc>
          <w:tcPr>
            <w:tcW w:w="709" w:type="dxa"/>
          </w:tcPr>
          <w:p w:rsidR="00567834" w:rsidRPr="00585A51" w:rsidRDefault="006553EB" w:rsidP="00585A5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  <w:t>4</w:t>
            </w:r>
            <w:r w:rsidR="00567834"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  <w:t>.</w:t>
            </w:r>
          </w:p>
        </w:tc>
        <w:tc>
          <w:tcPr>
            <w:tcW w:w="3955" w:type="dxa"/>
          </w:tcPr>
          <w:p w:rsidR="00567834" w:rsidRPr="00585A51" w:rsidRDefault="00567834" w:rsidP="00595D90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85A51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Instruirea condu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cătorilor auto transport persoane</w:t>
            </w:r>
            <w:r w:rsidRPr="00585A51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în trafic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inter</w:t>
            </w:r>
            <w:r w:rsidRPr="00585A51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național</w:t>
            </w:r>
          </w:p>
        </w:tc>
        <w:tc>
          <w:tcPr>
            <w:tcW w:w="2237" w:type="dxa"/>
          </w:tcPr>
          <w:p w:rsidR="00567834" w:rsidRPr="00585A51" w:rsidRDefault="00567834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  <w:tc>
          <w:tcPr>
            <w:tcW w:w="1550" w:type="dxa"/>
          </w:tcPr>
          <w:p w:rsidR="00567834" w:rsidRPr="00585A51" w:rsidRDefault="005D4AA5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o-RO"/>
              </w:rPr>
              <w:t>500</w:t>
            </w:r>
          </w:p>
        </w:tc>
        <w:tc>
          <w:tcPr>
            <w:tcW w:w="2005" w:type="dxa"/>
          </w:tcPr>
          <w:p w:rsidR="00567834" w:rsidRPr="00585A51" w:rsidRDefault="00567834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</w:tr>
      <w:tr w:rsidR="00585A51" w:rsidRPr="005D4AA5" w:rsidTr="00E76326">
        <w:tc>
          <w:tcPr>
            <w:tcW w:w="709" w:type="dxa"/>
          </w:tcPr>
          <w:p w:rsidR="00585A51" w:rsidRDefault="006553EB" w:rsidP="00585A5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  <w:t>5</w:t>
            </w:r>
            <w:r w:rsidR="00585A51"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  <w:t>.</w:t>
            </w:r>
          </w:p>
        </w:tc>
        <w:tc>
          <w:tcPr>
            <w:tcW w:w="3955" w:type="dxa"/>
          </w:tcPr>
          <w:p w:rsidR="00585A51" w:rsidRPr="00585A51" w:rsidRDefault="00585A51" w:rsidP="00595D90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Instruirea manager transport rutier mărfuri</w:t>
            </w:r>
          </w:p>
        </w:tc>
        <w:tc>
          <w:tcPr>
            <w:tcW w:w="2237" w:type="dxa"/>
          </w:tcPr>
          <w:p w:rsidR="00585A51" w:rsidRPr="00585A51" w:rsidRDefault="00585A51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  <w:tc>
          <w:tcPr>
            <w:tcW w:w="1550" w:type="dxa"/>
          </w:tcPr>
          <w:p w:rsidR="00585A51" w:rsidRPr="00585A51" w:rsidRDefault="005D4AA5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o-RO"/>
              </w:rPr>
              <w:t>900</w:t>
            </w:r>
          </w:p>
        </w:tc>
        <w:tc>
          <w:tcPr>
            <w:tcW w:w="2005" w:type="dxa"/>
          </w:tcPr>
          <w:p w:rsidR="00585A51" w:rsidRPr="00585A51" w:rsidRDefault="00585A51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</w:tr>
      <w:tr w:rsidR="00585A51" w:rsidRPr="005D4AA5" w:rsidTr="00E76326">
        <w:tc>
          <w:tcPr>
            <w:tcW w:w="709" w:type="dxa"/>
          </w:tcPr>
          <w:p w:rsidR="00585A51" w:rsidRDefault="006553EB" w:rsidP="00585A5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  <w:t>6</w:t>
            </w:r>
            <w:r w:rsidR="00585A51"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  <w:t>.</w:t>
            </w:r>
          </w:p>
        </w:tc>
        <w:tc>
          <w:tcPr>
            <w:tcW w:w="3955" w:type="dxa"/>
          </w:tcPr>
          <w:p w:rsidR="00585A51" w:rsidRPr="00585A51" w:rsidRDefault="00585A51" w:rsidP="00595D90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Instruirea manager transport rutier persoane</w:t>
            </w:r>
          </w:p>
        </w:tc>
        <w:tc>
          <w:tcPr>
            <w:tcW w:w="2237" w:type="dxa"/>
          </w:tcPr>
          <w:p w:rsidR="00585A51" w:rsidRPr="00585A51" w:rsidRDefault="00585A51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  <w:tc>
          <w:tcPr>
            <w:tcW w:w="1550" w:type="dxa"/>
          </w:tcPr>
          <w:p w:rsidR="00585A51" w:rsidRPr="00585A51" w:rsidRDefault="005D4AA5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o-RO"/>
              </w:rPr>
              <w:t>900</w:t>
            </w:r>
          </w:p>
        </w:tc>
        <w:tc>
          <w:tcPr>
            <w:tcW w:w="2005" w:type="dxa"/>
          </w:tcPr>
          <w:p w:rsidR="00585A51" w:rsidRPr="00585A51" w:rsidRDefault="00585A51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</w:tr>
      <w:tr w:rsidR="006553EB" w:rsidRPr="005D4AA5" w:rsidTr="00E76326">
        <w:tc>
          <w:tcPr>
            <w:tcW w:w="709" w:type="dxa"/>
          </w:tcPr>
          <w:p w:rsidR="006553EB" w:rsidRDefault="006553EB" w:rsidP="00585A5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  <w:t>7.</w:t>
            </w:r>
          </w:p>
        </w:tc>
        <w:tc>
          <w:tcPr>
            <w:tcW w:w="3955" w:type="dxa"/>
          </w:tcPr>
          <w:p w:rsidR="006553EB" w:rsidRPr="00585A51" w:rsidRDefault="006553EB" w:rsidP="00595D90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85A51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Instruirea condu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cătorilor auto transport călători în regim taxi</w:t>
            </w:r>
          </w:p>
        </w:tc>
        <w:tc>
          <w:tcPr>
            <w:tcW w:w="2237" w:type="dxa"/>
          </w:tcPr>
          <w:p w:rsidR="006553EB" w:rsidRPr="00585A51" w:rsidRDefault="006553EB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  <w:tc>
          <w:tcPr>
            <w:tcW w:w="1550" w:type="dxa"/>
          </w:tcPr>
          <w:p w:rsidR="006553EB" w:rsidRPr="00585A51" w:rsidRDefault="00050598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o-RO"/>
              </w:rPr>
              <w:t>35</w:t>
            </w:r>
            <w:r w:rsidR="005D4AA5">
              <w:rPr>
                <w:rFonts w:ascii="Times New Roman" w:hAnsi="Times New Roman" w:cs="Times New Roman"/>
                <w:sz w:val="32"/>
                <w:szCs w:val="32"/>
                <w:lang w:val="ro-RO"/>
              </w:rPr>
              <w:t>0</w:t>
            </w:r>
          </w:p>
        </w:tc>
        <w:tc>
          <w:tcPr>
            <w:tcW w:w="2005" w:type="dxa"/>
          </w:tcPr>
          <w:p w:rsidR="006553EB" w:rsidRPr="00585A51" w:rsidRDefault="006553EB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</w:tr>
      <w:tr w:rsidR="00A41234" w:rsidRPr="00A41234" w:rsidTr="00E76326">
        <w:tc>
          <w:tcPr>
            <w:tcW w:w="709" w:type="dxa"/>
          </w:tcPr>
          <w:p w:rsidR="00A41234" w:rsidRDefault="00A41234" w:rsidP="00585A5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  <w:t>8.</w:t>
            </w:r>
          </w:p>
        </w:tc>
        <w:tc>
          <w:tcPr>
            <w:tcW w:w="3955" w:type="dxa"/>
          </w:tcPr>
          <w:p w:rsidR="00A41234" w:rsidRPr="00585A51" w:rsidRDefault="00A41234" w:rsidP="00CA682A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85A51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Instruirea condu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cătorilor auto transport persoane (troleibuz)</w:t>
            </w:r>
          </w:p>
        </w:tc>
        <w:tc>
          <w:tcPr>
            <w:tcW w:w="2237" w:type="dxa"/>
          </w:tcPr>
          <w:p w:rsidR="00A41234" w:rsidRPr="00585A51" w:rsidRDefault="00A41234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  <w:tc>
          <w:tcPr>
            <w:tcW w:w="1550" w:type="dxa"/>
          </w:tcPr>
          <w:p w:rsidR="00A41234" w:rsidRDefault="00A41234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o-RO"/>
              </w:rPr>
              <w:t>300</w:t>
            </w:r>
          </w:p>
        </w:tc>
        <w:tc>
          <w:tcPr>
            <w:tcW w:w="2005" w:type="dxa"/>
          </w:tcPr>
          <w:p w:rsidR="00A41234" w:rsidRPr="00585A51" w:rsidRDefault="00A41234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</w:tr>
      <w:tr w:rsidR="00A41234" w:rsidRPr="00A41234" w:rsidTr="00E76326">
        <w:tc>
          <w:tcPr>
            <w:tcW w:w="709" w:type="dxa"/>
          </w:tcPr>
          <w:p w:rsidR="00A41234" w:rsidRDefault="00A41234" w:rsidP="00585A5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  <w:t>9.</w:t>
            </w:r>
          </w:p>
        </w:tc>
        <w:tc>
          <w:tcPr>
            <w:tcW w:w="3955" w:type="dxa"/>
          </w:tcPr>
          <w:p w:rsidR="00A41234" w:rsidRPr="00585A51" w:rsidRDefault="00A41234" w:rsidP="00CA682A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85A51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Instruirea </w:t>
            </w:r>
            <w:r w:rsidRPr="00A41234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ADR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</w:t>
            </w:r>
            <w:r w:rsidRPr="00585A51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condu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cătorilor auto p/transportul </w:t>
            </w:r>
            <w:r w:rsidRPr="00A41234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mărfuri periculoase</w:t>
            </w:r>
          </w:p>
        </w:tc>
        <w:tc>
          <w:tcPr>
            <w:tcW w:w="2237" w:type="dxa"/>
          </w:tcPr>
          <w:p w:rsidR="00A41234" w:rsidRPr="00585A51" w:rsidRDefault="00A41234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  <w:tc>
          <w:tcPr>
            <w:tcW w:w="1550" w:type="dxa"/>
          </w:tcPr>
          <w:p w:rsidR="00A41234" w:rsidRDefault="00A41234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o-RO"/>
              </w:rPr>
              <w:t>800</w:t>
            </w:r>
          </w:p>
        </w:tc>
        <w:tc>
          <w:tcPr>
            <w:tcW w:w="2005" w:type="dxa"/>
          </w:tcPr>
          <w:p w:rsidR="00A41234" w:rsidRPr="00585A51" w:rsidRDefault="00A41234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</w:tr>
      <w:tr w:rsidR="00A41234" w:rsidRPr="00A41234" w:rsidTr="00E76326">
        <w:tc>
          <w:tcPr>
            <w:tcW w:w="709" w:type="dxa"/>
          </w:tcPr>
          <w:p w:rsidR="00A41234" w:rsidRDefault="00A41234" w:rsidP="00585A5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  <w:t>10.</w:t>
            </w:r>
          </w:p>
        </w:tc>
        <w:tc>
          <w:tcPr>
            <w:tcW w:w="3955" w:type="dxa"/>
          </w:tcPr>
          <w:p w:rsidR="00A41234" w:rsidRPr="00585A51" w:rsidRDefault="00A41234" w:rsidP="00CA682A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85A51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Instruirea </w:t>
            </w:r>
            <w:r w:rsidRPr="00A41234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ADR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</w:t>
            </w:r>
            <w:r w:rsidRPr="00585A51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condu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cătorilor auto p/transportul mărfuri periculoase </w:t>
            </w:r>
            <w:r w:rsidRPr="00A41234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(Clasa Cisternă)</w:t>
            </w:r>
          </w:p>
        </w:tc>
        <w:tc>
          <w:tcPr>
            <w:tcW w:w="2237" w:type="dxa"/>
          </w:tcPr>
          <w:p w:rsidR="00A41234" w:rsidRPr="00585A51" w:rsidRDefault="00A41234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  <w:tc>
          <w:tcPr>
            <w:tcW w:w="1550" w:type="dxa"/>
          </w:tcPr>
          <w:p w:rsidR="00A41234" w:rsidRDefault="00A41234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o-RO"/>
              </w:rPr>
              <w:t>600</w:t>
            </w:r>
          </w:p>
        </w:tc>
        <w:tc>
          <w:tcPr>
            <w:tcW w:w="2005" w:type="dxa"/>
          </w:tcPr>
          <w:p w:rsidR="00A41234" w:rsidRPr="00585A51" w:rsidRDefault="00A41234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</w:tr>
      <w:tr w:rsidR="00A41234" w:rsidRPr="00A41234" w:rsidTr="00E76326">
        <w:tc>
          <w:tcPr>
            <w:tcW w:w="709" w:type="dxa"/>
          </w:tcPr>
          <w:p w:rsidR="00A41234" w:rsidRDefault="00A41234" w:rsidP="00585A5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  <w:t>11.</w:t>
            </w:r>
          </w:p>
        </w:tc>
        <w:tc>
          <w:tcPr>
            <w:tcW w:w="3955" w:type="dxa"/>
          </w:tcPr>
          <w:p w:rsidR="00A41234" w:rsidRPr="00585A51" w:rsidRDefault="00A41234" w:rsidP="00CA682A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85A51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Instruirea </w:t>
            </w:r>
            <w:r w:rsidRPr="00A41234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ADR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</w:t>
            </w:r>
            <w:r w:rsidRPr="00585A51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condu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cătorilor auto p/transportul mărfuri periculoase </w:t>
            </w:r>
            <w:r w:rsidRPr="00A41234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Clasa 1</w:t>
            </w:r>
            <w:r w:rsidRPr="00A41234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)</w:t>
            </w:r>
          </w:p>
        </w:tc>
        <w:tc>
          <w:tcPr>
            <w:tcW w:w="2237" w:type="dxa"/>
          </w:tcPr>
          <w:p w:rsidR="00A41234" w:rsidRPr="00585A51" w:rsidRDefault="00A41234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  <w:tc>
          <w:tcPr>
            <w:tcW w:w="1550" w:type="dxa"/>
          </w:tcPr>
          <w:p w:rsidR="00A41234" w:rsidRDefault="00A41234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o-RO"/>
              </w:rPr>
              <w:t>300</w:t>
            </w:r>
          </w:p>
        </w:tc>
        <w:tc>
          <w:tcPr>
            <w:tcW w:w="2005" w:type="dxa"/>
          </w:tcPr>
          <w:p w:rsidR="00A41234" w:rsidRPr="00585A51" w:rsidRDefault="00A41234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</w:tr>
      <w:tr w:rsidR="00A41234" w:rsidRPr="00A41234" w:rsidTr="00E76326">
        <w:tc>
          <w:tcPr>
            <w:tcW w:w="709" w:type="dxa"/>
          </w:tcPr>
          <w:p w:rsidR="00A41234" w:rsidRDefault="00A41234" w:rsidP="00585A5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o-RO"/>
              </w:rPr>
              <w:t>12.</w:t>
            </w:r>
          </w:p>
        </w:tc>
        <w:tc>
          <w:tcPr>
            <w:tcW w:w="3955" w:type="dxa"/>
          </w:tcPr>
          <w:p w:rsidR="00A41234" w:rsidRPr="00585A51" w:rsidRDefault="00A41234" w:rsidP="00CA682A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85A51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Instruirea </w:t>
            </w:r>
            <w:r w:rsidRPr="00A41234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ADR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</w:t>
            </w:r>
            <w:r w:rsidRPr="00585A51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condu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cătorilor auto p/transportul mărfuri periculoase </w:t>
            </w:r>
            <w:r w:rsidRPr="00A41234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Clasa 7</w:t>
            </w:r>
            <w:r w:rsidRPr="00A41234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)</w:t>
            </w:r>
          </w:p>
        </w:tc>
        <w:tc>
          <w:tcPr>
            <w:tcW w:w="2237" w:type="dxa"/>
          </w:tcPr>
          <w:p w:rsidR="00A41234" w:rsidRPr="00585A51" w:rsidRDefault="00A41234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  <w:tc>
          <w:tcPr>
            <w:tcW w:w="1550" w:type="dxa"/>
          </w:tcPr>
          <w:p w:rsidR="00A41234" w:rsidRDefault="00A41234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o-RO"/>
              </w:rPr>
              <w:t>300</w:t>
            </w:r>
          </w:p>
        </w:tc>
        <w:tc>
          <w:tcPr>
            <w:tcW w:w="2005" w:type="dxa"/>
          </w:tcPr>
          <w:p w:rsidR="00A41234" w:rsidRPr="00585A51" w:rsidRDefault="00A41234" w:rsidP="00585A51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o-RO"/>
              </w:rPr>
            </w:pPr>
          </w:p>
        </w:tc>
      </w:tr>
    </w:tbl>
    <w:p w:rsidR="005D4AA5" w:rsidRPr="00585A51" w:rsidRDefault="00A41234" w:rsidP="00A41234">
      <w:pPr>
        <w:spacing w:after="0" w:line="600" w:lineRule="auto"/>
        <w:rPr>
          <w:rFonts w:ascii="Times New Roman" w:hAnsi="Times New Roman" w:cs="Times New Roman"/>
          <w:b/>
          <w:sz w:val="56"/>
          <w:szCs w:val="56"/>
          <w:lang w:val="ro-RO"/>
        </w:rPr>
      </w:pPr>
      <w:r>
        <w:rPr>
          <w:rFonts w:ascii="Times New Roman" w:hAnsi="Times New Roman" w:cs="Times New Roman"/>
          <w:b/>
          <w:sz w:val="56"/>
          <w:szCs w:val="56"/>
          <w:lang w:val="ro-RO"/>
        </w:rPr>
        <w:t>A</w:t>
      </w:r>
      <w:r w:rsidR="005D4AA5">
        <w:rPr>
          <w:rFonts w:ascii="Times New Roman" w:hAnsi="Times New Roman" w:cs="Times New Roman"/>
          <w:b/>
          <w:sz w:val="56"/>
          <w:szCs w:val="56"/>
          <w:lang w:val="ro-RO"/>
        </w:rPr>
        <w:t>dministrația</w:t>
      </w:r>
    </w:p>
    <w:sectPr w:rsidR="005D4AA5" w:rsidRPr="00585A51" w:rsidSect="00A22DE7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517" w:rsidRDefault="001B7517" w:rsidP="00585A51">
      <w:pPr>
        <w:spacing w:after="0" w:line="240" w:lineRule="auto"/>
      </w:pPr>
      <w:r>
        <w:separator/>
      </w:r>
    </w:p>
  </w:endnote>
  <w:endnote w:type="continuationSeparator" w:id="0">
    <w:p w:rsidR="001B7517" w:rsidRDefault="001B7517" w:rsidP="00585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517" w:rsidRDefault="001B7517" w:rsidP="00585A51">
      <w:pPr>
        <w:spacing w:after="0" w:line="240" w:lineRule="auto"/>
      </w:pPr>
      <w:r>
        <w:separator/>
      </w:r>
    </w:p>
  </w:footnote>
  <w:footnote w:type="continuationSeparator" w:id="0">
    <w:p w:rsidR="001B7517" w:rsidRDefault="001B7517" w:rsidP="00585A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A51"/>
    <w:rsid w:val="00050598"/>
    <w:rsid w:val="000F0CF9"/>
    <w:rsid w:val="00176AE8"/>
    <w:rsid w:val="001B7517"/>
    <w:rsid w:val="003B6D8F"/>
    <w:rsid w:val="00567834"/>
    <w:rsid w:val="00585A51"/>
    <w:rsid w:val="005D4AA5"/>
    <w:rsid w:val="006553EB"/>
    <w:rsid w:val="007A17A4"/>
    <w:rsid w:val="00820D13"/>
    <w:rsid w:val="008D3DA8"/>
    <w:rsid w:val="009229CC"/>
    <w:rsid w:val="00A22DE7"/>
    <w:rsid w:val="00A41234"/>
    <w:rsid w:val="00A442B6"/>
    <w:rsid w:val="00D774C4"/>
    <w:rsid w:val="00DD7DB9"/>
    <w:rsid w:val="00E7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A51"/>
  </w:style>
  <w:style w:type="paragraph" w:styleId="a5">
    <w:name w:val="footer"/>
    <w:basedOn w:val="a"/>
    <w:link w:val="a6"/>
    <w:uiPriority w:val="99"/>
    <w:unhideWhenUsed/>
    <w:rsid w:val="00585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A51"/>
  </w:style>
  <w:style w:type="table" w:styleId="a7">
    <w:name w:val="Table Grid"/>
    <w:basedOn w:val="a1"/>
    <w:uiPriority w:val="59"/>
    <w:rsid w:val="00585A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A51"/>
  </w:style>
  <w:style w:type="paragraph" w:styleId="a5">
    <w:name w:val="footer"/>
    <w:basedOn w:val="a"/>
    <w:link w:val="a6"/>
    <w:uiPriority w:val="99"/>
    <w:unhideWhenUsed/>
    <w:rsid w:val="00585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A51"/>
  </w:style>
  <w:style w:type="table" w:styleId="a7">
    <w:name w:val="Table Grid"/>
    <w:basedOn w:val="a1"/>
    <w:uiPriority w:val="59"/>
    <w:rsid w:val="00585A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8BFE8-EA02-4169-8C19-F9B40FFD7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Admin</cp:lastModifiedBy>
  <cp:revision>12</cp:revision>
  <cp:lastPrinted>2019-08-07T09:45:00Z</cp:lastPrinted>
  <dcterms:created xsi:type="dcterms:W3CDTF">2017-06-12T12:34:00Z</dcterms:created>
  <dcterms:modified xsi:type="dcterms:W3CDTF">2019-08-07T09:45:00Z</dcterms:modified>
</cp:coreProperties>
</file>