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72" w:rsidRPr="00F72582" w:rsidRDefault="007F03A9" w:rsidP="007F03A9">
      <w:pPr>
        <w:jc w:val="center"/>
        <w:rPr>
          <w:rFonts w:ascii="Bernard MT Condensed" w:hAnsi="Bernard MT Condensed" w:cs="Arabic Typesetting"/>
          <w:color w:val="92D050"/>
          <w:sz w:val="144"/>
          <w:szCs w:val="144"/>
          <w:lang w:val="ro-RO"/>
        </w:rPr>
      </w:pPr>
      <w:r w:rsidRPr="00F72582">
        <w:rPr>
          <w:rFonts w:ascii="Bernard MT Condensed" w:hAnsi="Bernard MT Condensed" w:cs="Arabic Typesetting"/>
          <w:color w:val="92D050"/>
          <w:sz w:val="144"/>
          <w:szCs w:val="144"/>
          <w:lang w:val="ro-RO"/>
        </w:rPr>
        <w:t>AVIZ</w:t>
      </w:r>
    </w:p>
    <w:p w:rsidR="007F03A9" w:rsidRDefault="00E90864" w:rsidP="007F03A9">
      <w:pPr>
        <w:jc w:val="center"/>
        <w:rPr>
          <w:rFonts w:ascii="Bernard MT Condensed" w:hAnsi="Bernard MT Condensed" w:cs="Arabic Typesetting"/>
          <w:sz w:val="36"/>
          <w:szCs w:val="36"/>
          <w:lang w:val="ro-RO"/>
        </w:rPr>
      </w:pPr>
      <w:r>
        <w:rPr>
          <w:rFonts w:ascii="Bernard MT Condensed" w:hAnsi="Bernard MT Condensed" w:cs="Arabic Typesetting"/>
          <w:sz w:val="36"/>
          <w:szCs w:val="36"/>
          <w:lang w:val="ro-RO"/>
        </w:rPr>
        <w:t>DIN 01.07</w:t>
      </w:r>
      <w:r w:rsidR="007F03A9">
        <w:rPr>
          <w:rFonts w:ascii="Bernard MT Condensed" w:hAnsi="Bernard MT Condensed" w:cs="Arabic Typesetting"/>
          <w:sz w:val="36"/>
          <w:szCs w:val="36"/>
          <w:lang w:val="ro-RO"/>
        </w:rPr>
        <w:t>.2017</w:t>
      </w:r>
    </w:p>
    <w:p w:rsidR="007F03A9" w:rsidRPr="007F03A9" w:rsidRDefault="00630B86" w:rsidP="00630B86">
      <w:pPr>
        <w:jc w:val="both"/>
        <w:rPr>
          <w:rFonts w:ascii="Calibri Light" w:hAnsi="Calibri Light" w:cs="Arabic Typesetting"/>
          <w:sz w:val="40"/>
          <w:szCs w:val="40"/>
          <w:lang w:val="ro-RO"/>
        </w:rPr>
      </w:pPr>
      <w:r w:rsidRPr="00630B86">
        <w:rPr>
          <w:rFonts w:ascii="Calibri Light" w:hAnsi="Calibri Light" w:cs="Arabic Typesetting"/>
          <w:sz w:val="40"/>
          <w:szCs w:val="40"/>
          <w:lang w:val="en-US"/>
        </w:rPr>
        <w:t xml:space="preserve">         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>V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ă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 xml:space="preserve"> aducem la cuno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ș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>tin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ță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 xml:space="preserve"> c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ă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 xml:space="preserve"> pentru partici</w:t>
      </w:r>
      <w:r w:rsidR="009F3753">
        <w:rPr>
          <w:rFonts w:ascii="Calibri Light" w:hAnsi="Calibri Light" w:cs="Arabic Typesetting"/>
          <w:sz w:val="40"/>
          <w:szCs w:val="40"/>
          <w:lang w:val="ro-RO"/>
        </w:rPr>
        <w:t>pare la examen (testare), cursanții</w:t>
      </w:r>
      <w:bookmarkStart w:id="0" w:name="_GoBack"/>
      <w:bookmarkEnd w:id="0"/>
      <w:r w:rsidR="009F3753">
        <w:rPr>
          <w:rFonts w:ascii="Calibri Light" w:hAnsi="Calibri Light" w:cs="Arabic Typesetting"/>
          <w:sz w:val="40"/>
          <w:szCs w:val="40"/>
          <w:lang w:val="ro-RO"/>
        </w:rPr>
        <w:t>/manager/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 xml:space="preserve"> sunt obliga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ț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>i s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ă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 xml:space="preserve"> dispun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ă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 xml:space="preserve"> de urm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ă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 xml:space="preserve">toarele documente </w:t>
      </w:r>
      <w:r w:rsidR="007F03A9" w:rsidRPr="007F03A9">
        <w:rPr>
          <w:rFonts w:ascii="Calibri Light" w:hAnsi="Calibri Light" w:cs="Bernard MT Condensed"/>
          <w:sz w:val="40"/>
          <w:szCs w:val="40"/>
          <w:lang w:val="ro-RO"/>
        </w:rPr>
        <w:t>î</w:t>
      </w:r>
      <w:r w:rsidR="007F03A9" w:rsidRPr="007F03A9">
        <w:rPr>
          <w:rFonts w:ascii="Calibri Light" w:hAnsi="Calibri Light" w:cs="Arabic Typesetting"/>
          <w:sz w:val="40"/>
          <w:szCs w:val="40"/>
          <w:lang w:val="ro-RO"/>
        </w:rPr>
        <w:t>n original</w:t>
      </w:r>
      <w:r w:rsidR="007F03A9" w:rsidRPr="007F03A9">
        <w:rPr>
          <w:rFonts w:ascii="Calibri Light" w:hAnsi="Calibri Light" w:cs="Times New Roman"/>
          <w:sz w:val="40"/>
          <w:szCs w:val="40"/>
          <w:lang w:val="ro-RO"/>
        </w:rPr>
        <w:t>:</w:t>
      </w:r>
    </w:p>
    <w:p w:rsidR="007F03A9" w:rsidRPr="009F3753" w:rsidRDefault="009F3753" w:rsidP="009F3753">
      <w:pPr>
        <w:pStyle w:val="a3"/>
        <w:numPr>
          <w:ilvl w:val="0"/>
          <w:numId w:val="2"/>
        </w:numPr>
        <w:spacing w:after="0"/>
        <w:rPr>
          <w:rFonts w:ascii="Arial Black" w:hAnsi="Arial Black" w:cs="Tahoma"/>
          <w:sz w:val="36"/>
          <w:szCs w:val="36"/>
          <w:lang w:val="ro-RO"/>
        </w:rPr>
      </w:pPr>
      <w:r w:rsidRPr="009F3753">
        <w:rPr>
          <w:rFonts w:ascii="Arial Black" w:hAnsi="Arial Black" w:cs="Tahoma"/>
          <w:sz w:val="36"/>
          <w:szCs w:val="36"/>
          <w:lang w:val="ro-RO"/>
        </w:rPr>
        <w:t>Buletinul de identitate</w:t>
      </w:r>
      <w:r w:rsidR="007F03A9" w:rsidRPr="009F3753">
        <w:rPr>
          <w:rFonts w:ascii="Arial Black" w:hAnsi="Arial Black" w:cs="Tahoma"/>
          <w:sz w:val="36"/>
          <w:szCs w:val="36"/>
          <w:lang w:val="ro-RO"/>
        </w:rPr>
        <w:t xml:space="preserve">; </w:t>
      </w:r>
    </w:p>
    <w:p w:rsidR="009F3753" w:rsidRPr="009F3753" w:rsidRDefault="009F3753" w:rsidP="009F3753">
      <w:pPr>
        <w:pStyle w:val="a3"/>
        <w:numPr>
          <w:ilvl w:val="0"/>
          <w:numId w:val="2"/>
        </w:numPr>
        <w:spacing w:after="0"/>
        <w:rPr>
          <w:rFonts w:ascii="Arial Black" w:hAnsi="Arial Black" w:cs="Tahoma"/>
          <w:sz w:val="36"/>
          <w:szCs w:val="36"/>
          <w:lang w:val="ro-RO"/>
        </w:rPr>
      </w:pPr>
      <w:r>
        <w:rPr>
          <w:rFonts w:ascii="Arial Black" w:hAnsi="Arial Black" w:cs="Tahoma"/>
          <w:sz w:val="36"/>
          <w:szCs w:val="36"/>
          <w:lang w:val="ro-RO"/>
        </w:rPr>
        <w:t>Diplom;</w:t>
      </w:r>
    </w:p>
    <w:p w:rsidR="007F03A9" w:rsidRPr="00F72582" w:rsidRDefault="009F3753" w:rsidP="00630B86">
      <w:pPr>
        <w:spacing w:after="120"/>
        <w:rPr>
          <w:rFonts w:ascii="Arial Black" w:hAnsi="Arial Black" w:cs="Tahoma"/>
          <w:sz w:val="36"/>
          <w:szCs w:val="36"/>
          <w:lang w:val="ro-RO"/>
        </w:rPr>
      </w:pPr>
      <w:r>
        <w:rPr>
          <w:rFonts w:ascii="Arial Black" w:hAnsi="Arial Black" w:cs="Tahoma"/>
          <w:sz w:val="36"/>
          <w:szCs w:val="36"/>
          <w:lang w:val="ro-RO"/>
        </w:rPr>
        <w:t xml:space="preserve">   3</w:t>
      </w:r>
      <w:r w:rsidR="007F03A9" w:rsidRPr="00F72582">
        <w:rPr>
          <w:rFonts w:ascii="Arial Black" w:hAnsi="Arial Black" w:cs="Tahoma"/>
          <w:sz w:val="36"/>
          <w:szCs w:val="36"/>
          <w:lang w:val="ro-RO"/>
        </w:rPr>
        <w:t xml:space="preserve">. Certificatul </w:t>
      </w:r>
      <w:r>
        <w:rPr>
          <w:rFonts w:ascii="Arial Black" w:hAnsi="Arial Black" w:cs="Tahoma"/>
          <w:sz w:val="36"/>
          <w:szCs w:val="36"/>
          <w:lang w:val="ro-RO"/>
        </w:rPr>
        <w:t>medical forma 086</w:t>
      </w:r>
      <w:r w:rsidR="007F03A9" w:rsidRPr="00F72582">
        <w:rPr>
          <w:rFonts w:ascii="Arial Black" w:hAnsi="Arial Black" w:cs="Tahoma"/>
          <w:sz w:val="36"/>
          <w:szCs w:val="36"/>
          <w:lang w:val="ro-RO"/>
        </w:rPr>
        <w:t>-valabil</w:t>
      </w:r>
      <w:r w:rsidR="007F03A9" w:rsidRPr="00F72582">
        <w:rPr>
          <w:rFonts w:ascii="Arial Black" w:hAnsi="Arial Black" w:cs="Times New Roman"/>
          <w:sz w:val="36"/>
          <w:szCs w:val="36"/>
          <w:lang w:val="ro-RO"/>
        </w:rPr>
        <w:t>;</w:t>
      </w:r>
    </w:p>
    <w:p w:rsidR="00630B86" w:rsidRPr="00F72582" w:rsidRDefault="009F3753" w:rsidP="00630B86">
      <w:pPr>
        <w:spacing w:after="120"/>
        <w:rPr>
          <w:rFonts w:ascii="Arial Black" w:hAnsi="Arial Black" w:cs="Times New Roman"/>
          <w:sz w:val="36"/>
          <w:szCs w:val="36"/>
          <w:lang w:val="ro-RO"/>
        </w:rPr>
      </w:pPr>
      <w:r>
        <w:rPr>
          <w:rFonts w:ascii="Arial Black" w:hAnsi="Arial Black" w:cs="Tahoma"/>
          <w:sz w:val="36"/>
          <w:szCs w:val="36"/>
          <w:lang w:val="ro-RO"/>
        </w:rPr>
        <w:t xml:space="preserve">   4</w:t>
      </w:r>
      <w:r w:rsidR="007F03A9" w:rsidRPr="00F72582">
        <w:rPr>
          <w:rFonts w:ascii="Arial Black" w:hAnsi="Arial Black" w:cs="Tahoma"/>
          <w:sz w:val="36"/>
          <w:szCs w:val="36"/>
          <w:lang w:val="ro-RO"/>
        </w:rPr>
        <w:t>. Avizul consultativ narcologic-valabil</w:t>
      </w:r>
      <w:r w:rsidR="00F72582" w:rsidRPr="00F72582">
        <w:rPr>
          <w:rFonts w:ascii="Arial Black" w:hAnsi="Arial Black" w:cs="Times New Roman"/>
          <w:sz w:val="36"/>
          <w:szCs w:val="36"/>
          <w:lang w:val="ro-RO"/>
        </w:rPr>
        <w:t>.</w:t>
      </w:r>
    </w:p>
    <w:p w:rsidR="00F72582" w:rsidRPr="00630B86" w:rsidRDefault="00F72582" w:rsidP="00630B86">
      <w:pPr>
        <w:spacing w:after="120"/>
        <w:rPr>
          <w:rFonts w:ascii="Times New Roman" w:hAnsi="Times New Roman" w:cs="Times New Roman"/>
          <w:sz w:val="40"/>
          <w:szCs w:val="40"/>
          <w:lang w:val="ro-RO"/>
        </w:rPr>
      </w:pPr>
    </w:p>
    <w:p w:rsidR="00630B86" w:rsidRDefault="00630B86" w:rsidP="00630B86">
      <w:pPr>
        <w:jc w:val="both"/>
        <w:rPr>
          <w:rFonts w:ascii="Times New Roman" w:hAnsi="Times New Roman" w:cs="Times New Roman"/>
          <w:sz w:val="40"/>
          <w:szCs w:val="40"/>
        </w:rPr>
      </w:pPr>
      <w:r w:rsidRPr="00630B86">
        <w:rPr>
          <w:rFonts w:ascii="Calibri Light" w:hAnsi="Calibri Light" w:cs="Arabic Typesetting"/>
          <w:sz w:val="40"/>
          <w:szCs w:val="40"/>
          <w:lang w:val="ro-RO"/>
        </w:rPr>
        <w:t xml:space="preserve">      </w:t>
      </w:r>
      <w:r w:rsidRPr="00F72582">
        <w:rPr>
          <w:rFonts w:ascii="Calibri Light" w:hAnsi="Calibri Light" w:cs="Arabic Typesetting"/>
          <w:sz w:val="40"/>
          <w:szCs w:val="40"/>
        </w:rPr>
        <w:t xml:space="preserve">    </w:t>
      </w:r>
      <w:r w:rsidRPr="00630B86">
        <w:rPr>
          <w:rFonts w:ascii="Calibri Light" w:hAnsi="Calibri Light" w:cs="Arabic Typesetting"/>
          <w:sz w:val="40"/>
          <w:szCs w:val="40"/>
          <w:lang w:val="ro-RO"/>
        </w:rPr>
        <w:t xml:space="preserve">Доводим до вашего сведения, что для участия в </w:t>
      </w:r>
      <w:r w:rsidR="009F3753">
        <w:rPr>
          <w:rFonts w:ascii="Calibri Light" w:hAnsi="Calibri Light" w:cs="Arabic Typesetting"/>
          <w:sz w:val="40"/>
          <w:szCs w:val="40"/>
          <w:lang w:val="ro-RO"/>
        </w:rPr>
        <w:t xml:space="preserve">экзамене (тестирование) </w:t>
      </w:r>
      <w:r w:rsidR="009F3753">
        <w:rPr>
          <w:rFonts w:ascii="Calibri Light" w:hAnsi="Calibri Light" w:cs="Arabic Typesetting"/>
          <w:sz w:val="40"/>
          <w:szCs w:val="40"/>
        </w:rPr>
        <w:t>курсанты/менеджеры/</w:t>
      </w:r>
      <w:r w:rsidRPr="00630B86">
        <w:rPr>
          <w:rFonts w:ascii="Calibri Light" w:hAnsi="Calibri Light" w:cs="Arabic Typesetting"/>
          <w:sz w:val="40"/>
          <w:szCs w:val="40"/>
          <w:lang w:val="ro-RO"/>
        </w:rPr>
        <w:t xml:space="preserve"> обязаны иметь следующие документы в оригинале</w:t>
      </w:r>
      <w:r>
        <w:rPr>
          <w:rFonts w:ascii="Times New Roman" w:hAnsi="Times New Roman" w:cs="Times New Roman"/>
          <w:sz w:val="40"/>
          <w:szCs w:val="40"/>
          <w:lang w:val="ro-RO"/>
        </w:rPr>
        <w:t>:</w:t>
      </w:r>
    </w:p>
    <w:p w:rsidR="00630B86" w:rsidRPr="009F3753" w:rsidRDefault="009F3753" w:rsidP="009F3753">
      <w:pPr>
        <w:pStyle w:val="a3"/>
        <w:numPr>
          <w:ilvl w:val="0"/>
          <w:numId w:val="3"/>
        </w:numPr>
        <w:spacing w:after="0"/>
        <w:rPr>
          <w:rFonts w:ascii="Arial Black" w:hAnsi="Arial Black" w:cs="Tahoma"/>
          <w:sz w:val="36"/>
          <w:szCs w:val="36"/>
        </w:rPr>
      </w:pPr>
      <w:r w:rsidRPr="009F3753">
        <w:rPr>
          <w:rFonts w:ascii="Arial Black" w:hAnsi="Arial Black" w:cs="Tahoma"/>
          <w:sz w:val="36"/>
          <w:szCs w:val="36"/>
        </w:rPr>
        <w:t>Удостоверение личности</w:t>
      </w:r>
      <w:r w:rsidR="00630B86" w:rsidRPr="009F3753">
        <w:rPr>
          <w:rFonts w:ascii="Arial Black" w:hAnsi="Arial Black" w:cs="Tahoma"/>
          <w:sz w:val="36"/>
          <w:szCs w:val="36"/>
          <w:lang w:val="ro-RO"/>
        </w:rPr>
        <w:t xml:space="preserve">; </w:t>
      </w:r>
    </w:p>
    <w:p w:rsidR="009F3753" w:rsidRPr="009F3753" w:rsidRDefault="009F3753" w:rsidP="009F3753">
      <w:pPr>
        <w:pStyle w:val="a3"/>
        <w:numPr>
          <w:ilvl w:val="0"/>
          <w:numId w:val="3"/>
        </w:numPr>
        <w:spacing w:after="0"/>
        <w:rPr>
          <w:rFonts w:ascii="Arial Black" w:hAnsi="Arial Black" w:cs="Tahoma"/>
          <w:sz w:val="36"/>
          <w:szCs w:val="36"/>
        </w:rPr>
      </w:pPr>
      <w:r>
        <w:rPr>
          <w:rFonts w:ascii="Arial Black" w:hAnsi="Arial Black" w:cs="Tahoma"/>
          <w:sz w:val="36"/>
          <w:szCs w:val="36"/>
        </w:rPr>
        <w:t>Диплом;</w:t>
      </w:r>
    </w:p>
    <w:p w:rsidR="00630B86" w:rsidRPr="00F72582" w:rsidRDefault="009F3753" w:rsidP="00630B86">
      <w:pPr>
        <w:spacing w:after="0"/>
        <w:rPr>
          <w:rFonts w:ascii="Arial Black" w:hAnsi="Arial Black" w:cs="Tahoma"/>
          <w:sz w:val="36"/>
          <w:szCs w:val="36"/>
        </w:rPr>
      </w:pPr>
      <w:r>
        <w:rPr>
          <w:rFonts w:ascii="Arial Black" w:hAnsi="Arial Black" w:cs="Tahoma"/>
          <w:sz w:val="36"/>
          <w:szCs w:val="36"/>
        </w:rPr>
        <w:t xml:space="preserve">   3</w:t>
      </w:r>
      <w:r w:rsidR="00630B86" w:rsidRPr="00F72582">
        <w:rPr>
          <w:rFonts w:ascii="Arial Black" w:hAnsi="Arial Black" w:cs="Tahoma"/>
          <w:sz w:val="36"/>
          <w:szCs w:val="36"/>
          <w:lang w:val="ro-RO"/>
        </w:rPr>
        <w:t xml:space="preserve">. </w:t>
      </w:r>
      <w:r>
        <w:rPr>
          <w:rFonts w:ascii="Arial Black" w:hAnsi="Arial Black" w:cs="Tahoma"/>
          <w:sz w:val="36"/>
          <w:szCs w:val="36"/>
        </w:rPr>
        <w:t>Медицинская справка форма 086</w:t>
      </w:r>
      <w:r w:rsidR="00630B86" w:rsidRPr="00F72582">
        <w:rPr>
          <w:rFonts w:ascii="Arial Black" w:hAnsi="Arial Black" w:cs="Tahoma"/>
          <w:sz w:val="36"/>
          <w:szCs w:val="36"/>
        </w:rPr>
        <w:t xml:space="preserve">- </w:t>
      </w:r>
    </w:p>
    <w:p w:rsidR="00630B86" w:rsidRPr="00F72582" w:rsidRDefault="00630B86" w:rsidP="00630B86">
      <w:pPr>
        <w:spacing w:after="0"/>
        <w:rPr>
          <w:rFonts w:ascii="Arial Black" w:hAnsi="Arial Black" w:cs="Tahoma"/>
          <w:sz w:val="36"/>
          <w:szCs w:val="36"/>
          <w:lang w:val="ro-RO"/>
        </w:rPr>
      </w:pPr>
      <w:r w:rsidRPr="00F72582">
        <w:rPr>
          <w:rFonts w:ascii="Arial Black" w:hAnsi="Arial Black" w:cs="Tahoma"/>
          <w:sz w:val="36"/>
          <w:szCs w:val="36"/>
        </w:rPr>
        <w:t xml:space="preserve">    действительное</w:t>
      </w:r>
      <w:r w:rsidRPr="00F72582">
        <w:rPr>
          <w:rFonts w:ascii="Arial Black" w:hAnsi="Arial Black" w:cs="Times New Roman"/>
          <w:sz w:val="36"/>
          <w:szCs w:val="36"/>
          <w:lang w:val="ro-RO"/>
        </w:rPr>
        <w:t>;</w:t>
      </w:r>
    </w:p>
    <w:p w:rsidR="009F3753" w:rsidRPr="009F3753" w:rsidRDefault="00630B86" w:rsidP="009F3753">
      <w:pPr>
        <w:pStyle w:val="a3"/>
        <w:numPr>
          <w:ilvl w:val="0"/>
          <w:numId w:val="3"/>
        </w:numPr>
        <w:spacing w:after="0"/>
        <w:rPr>
          <w:rFonts w:ascii="Arial Black" w:hAnsi="Arial Black" w:cs="Tahoma"/>
          <w:sz w:val="36"/>
          <w:szCs w:val="36"/>
        </w:rPr>
      </w:pPr>
      <w:r w:rsidRPr="009F3753">
        <w:rPr>
          <w:rFonts w:ascii="Arial Black" w:hAnsi="Arial Black" w:cs="Tahoma"/>
          <w:sz w:val="36"/>
          <w:szCs w:val="36"/>
        </w:rPr>
        <w:t xml:space="preserve">Справка из </w:t>
      </w:r>
      <w:proofErr w:type="gramStart"/>
      <w:r w:rsidRPr="009F3753">
        <w:rPr>
          <w:rFonts w:ascii="Arial Black" w:hAnsi="Arial Black" w:cs="Tahoma"/>
          <w:sz w:val="36"/>
          <w:szCs w:val="36"/>
        </w:rPr>
        <w:t>наркологического</w:t>
      </w:r>
      <w:proofErr w:type="gramEnd"/>
      <w:r w:rsidRPr="009F3753">
        <w:rPr>
          <w:rFonts w:ascii="Arial Black" w:hAnsi="Arial Black" w:cs="Tahoma"/>
          <w:sz w:val="36"/>
          <w:szCs w:val="36"/>
        </w:rPr>
        <w:t xml:space="preserve"> </w:t>
      </w:r>
      <w:r w:rsidR="009F3753" w:rsidRPr="009F3753">
        <w:rPr>
          <w:rFonts w:ascii="Arial Black" w:hAnsi="Arial Black" w:cs="Tahoma"/>
          <w:sz w:val="36"/>
          <w:szCs w:val="36"/>
        </w:rPr>
        <w:t xml:space="preserve">    </w:t>
      </w:r>
    </w:p>
    <w:p w:rsidR="00630B86" w:rsidRDefault="009F3753" w:rsidP="009F3753">
      <w:pPr>
        <w:pStyle w:val="a3"/>
        <w:spacing w:after="0"/>
        <w:ind w:left="840"/>
        <w:rPr>
          <w:rFonts w:ascii="Arial Black" w:hAnsi="Arial Black" w:cs="Times New Roman"/>
          <w:sz w:val="40"/>
          <w:szCs w:val="40"/>
        </w:rPr>
      </w:pPr>
      <w:r w:rsidRPr="009F3753">
        <w:rPr>
          <w:rFonts w:ascii="Arial Black" w:hAnsi="Arial Black" w:cs="Tahoma"/>
          <w:sz w:val="36"/>
          <w:szCs w:val="36"/>
        </w:rPr>
        <w:t>диспансера</w:t>
      </w:r>
      <w:r w:rsidRPr="009F3753">
        <w:t xml:space="preserve"> </w:t>
      </w:r>
      <w:r w:rsidRPr="009F3753">
        <w:rPr>
          <w:rFonts w:ascii="Arial Black" w:hAnsi="Arial Black" w:cs="Tahoma"/>
          <w:sz w:val="36"/>
          <w:szCs w:val="36"/>
        </w:rPr>
        <w:t>действительное</w:t>
      </w:r>
      <w:r w:rsidR="00F72582" w:rsidRPr="009F3753">
        <w:rPr>
          <w:rFonts w:ascii="Arial Black" w:hAnsi="Arial Black" w:cs="Times New Roman"/>
          <w:sz w:val="40"/>
          <w:szCs w:val="40"/>
          <w:lang w:val="ro-RO"/>
        </w:rPr>
        <w:t>.</w:t>
      </w:r>
    </w:p>
    <w:p w:rsidR="009F3753" w:rsidRPr="009F3753" w:rsidRDefault="009F3753" w:rsidP="009F3753">
      <w:pPr>
        <w:pStyle w:val="a3"/>
        <w:spacing w:after="0"/>
        <w:ind w:left="840"/>
        <w:rPr>
          <w:rFonts w:ascii="Arial Black" w:hAnsi="Arial Black" w:cs="Tahoma"/>
          <w:sz w:val="36"/>
          <w:szCs w:val="36"/>
        </w:rPr>
      </w:pPr>
    </w:p>
    <w:p w:rsidR="007F03A9" w:rsidRPr="00630B86" w:rsidRDefault="00F72582" w:rsidP="00F72582">
      <w:pPr>
        <w:tabs>
          <w:tab w:val="left" w:pos="1170"/>
        </w:tabs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 xml:space="preserve">                               </w:t>
      </w:r>
      <w:r w:rsidR="00630B86" w:rsidRPr="00630B86">
        <w:rPr>
          <w:rFonts w:ascii="Times New Roman" w:hAnsi="Times New Roman" w:cs="Times New Roman"/>
          <w:b/>
          <w:sz w:val="40"/>
          <w:szCs w:val="40"/>
          <w:lang w:val="ro-RO"/>
        </w:rPr>
        <w:t>Administrația</w:t>
      </w:r>
    </w:p>
    <w:sectPr w:rsidR="007F03A9" w:rsidRPr="00630B86" w:rsidSect="007F03A9">
      <w:pgSz w:w="11906" w:h="16838"/>
      <w:pgMar w:top="1134" w:right="850" w:bottom="1134" w:left="1701" w:header="708" w:footer="708" w:gutter="0"/>
      <w:pgBorders w:offsetFrom="page">
        <w:top w:val="thinThickThinMediumGap" w:sz="24" w:space="24" w:color="92D050"/>
        <w:left w:val="thinThickThinMediumGap" w:sz="24" w:space="24" w:color="92D050"/>
        <w:bottom w:val="thinThickThinMediumGap" w:sz="24" w:space="24" w:color="92D050"/>
        <w:right w:val="thinThickThinMediumGap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48DD"/>
    <w:multiLevelType w:val="hybridMultilevel"/>
    <w:tmpl w:val="4E4887D6"/>
    <w:lvl w:ilvl="0" w:tplc="B91ABC7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A6826"/>
    <w:multiLevelType w:val="hybridMultilevel"/>
    <w:tmpl w:val="83D2AA64"/>
    <w:lvl w:ilvl="0" w:tplc="E1A293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43BE3"/>
    <w:multiLevelType w:val="hybridMultilevel"/>
    <w:tmpl w:val="48B4716C"/>
    <w:lvl w:ilvl="0" w:tplc="BF9AFC4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A9"/>
    <w:rsid w:val="002C6372"/>
    <w:rsid w:val="00630B86"/>
    <w:rsid w:val="006A663A"/>
    <w:rsid w:val="007F03A9"/>
    <w:rsid w:val="009F3753"/>
    <w:rsid w:val="00E90864"/>
    <w:rsid w:val="00F7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2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25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2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2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3</cp:revision>
  <cp:lastPrinted>2017-06-09T17:24:00Z</cp:lastPrinted>
  <dcterms:created xsi:type="dcterms:W3CDTF">2017-06-09T17:25:00Z</dcterms:created>
  <dcterms:modified xsi:type="dcterms:W3CDTF">2022-03-11T08:53:00Z</dcterms:modified>
</cp:coreProperties>
</file>